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CellMar>
          <w:left w:w="10" w:type="dxa"/>
          <w:right w:w="10" w:type="dxa"/>
        </w:tblCellMar>
        <w:tblLook w:val="0000"/>
      </w:tblPr>
      <w:tblGrid>
        <w:gridCol w:w="4642"/>
        <w:gridCol w:w="4641"/>
      </w:tblGrid>
      <w:tr w:rsidR="00FD6A02" w:rsidTr="00106328">
        <w:trPr>
          <w:cantSplit/>
        </w:trPr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«КАРЛЫГАН ЯЛ 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ШОТАН ИЛЕМ»</w:t>
            </w: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МУНИЦИПАЛЬНЫЙ ОБРАЗОВАНИЙЫН АДМИНИСТРАЦИЙЖЕ  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ПУНЧАЛ</w:t>
            </w:r>
          </w:p>
        </w:tc>
        <w:tc>
          <w:tcPr>
            <w:tcW w:w="4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02" w:rsidRDefault="00FD6A02" w:rsidP="00106328">
            <w:pPr>
              <w:pStyle w:val="a3"/>
              <w:shd w:val="clear" w:color="auto" w:fill="FFFFFF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«КАРЛЫГАНСКОЕ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</w:p>
          <w:p w:rsidR="00FD6A02" w:rsidRDefault="00FD6A02" w:rsidP="00106328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ПОСТАНОВЛЕНИЕ</w:t>
            </w:r>
          </w:p>
        </w:tc>
      </w:tr>
    </w:tbl>
    <w:p w:rsidR="00FD6A02" w:rsidRDefault="00FD6A02" w:rsidP="00FD6A02">
      <w:pPr>
        <w:pStyle w:val="a4"/>
        <w:jc w:val="center"/>
      </w:pPr>
    </w:p>
    <w:p w:rsidR="00FD6A02" w:rsidRDefault="00FD6A02" w:rsidP="00FD6A02">
      <w:pPr>
        <w:pStyle w:val="a4"/>
        <w:jc w:val="center"/>
      </w:pPr>
    </w:p>
    <w:p w:rsidR="00FD6A02" w:rsidRDefault="00FD6A02" w:rsidP="00FD6A02">
      <w:pPr>
        <w:pStyle w:val="a4"/>
        <w:jc w:val="center"/>
      </w:pPr>
    </w:p>
    <w:p w:rsidR="00FD6A02" w:rsidRDefault="00FD6A02" w:rsidP="00FD6A02">
      <w:pPr>
        <w:pStyle w:val="a4"/>
        <w:jc w:val="center"/>
      </w:pPr>
      <w:r>
        <w:rPr>
          <w:rFonts w:ascii="Times New Roman" w:hAnsi="Times New Roman"/>
          <w:b/>
          <w:sz w:val="28"/>
        </w:rPr>
        <w:t>от 13 июня 2013 г. № 76</w:t>
      </w:r>
    </w:p>
    <w:p w:rsidR="00FD6A02" w:rsidRDefault="00FD6A02" w:rsidP="00FD6A02">
      <w:pPr>
        <w:pStyle w:val="a3"/>
        <w:widowControl w:val="0"/>
        <w:spacing w:after="0" w:line="100" w:lineRule="atLeast"/>
        <w:jc w:val="center"/>
      </w:pPr>
    </w:p>
    <w:p w:rsidR="00FD6A02" w:rsidRDefault="00FD6A02" w:rsidP="00FD6A02">
      <w:pPr>
        <w:jc w:val="center"/>
        <w:rPr>
          <w:b/>
          <w:sz w:val="27"/>
          <w:szCs w:val="27"/>
        </w:rPr>
      </w:pP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D6A02">
        <w:rPr>
          <w:rFonts w:ascii="Times New Roman" w:hAnsi="Times New Roman" w:cs="Times New Roman"/>
          <w:b/>
          <w:sz w:val="28"/>
          <w:szCs w:val="28"/>
        </w:rPr>
        <w:t>тарифах на содержание,  ремонт жилья и наем жилых</w:t>
      </w: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02">
        <w:rPr>
          <w:rFonts w:ascii="Times New Roman" w:hAnsi="Times New Roman" w:cs="Times New Roman"/>
          <w:b/>
          <w:sz w:val="28"/>
          <w:szCs w:val="28"/>
        </w:rPr>
        <w:t xml:space="preserve">помещений муниципального жилищного фонда </w:t>
      </w:r>
    </w:p>
    <w:p w:rsidR="00FD6A02" w:rsidRPr="00FD6A02" w:rsidRDefault="00FD6A02" w:rsidP="00FD6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02">
        <w:rPr>
          <w:rFonts w:ascii="Times New Roman" w:hAnsi="Times New Roman" w:cs="Times New Roman"/>
          <w:sz w:val="28"/>
          <w:szCs w:val="28"/>
        </w:rPr>
        <w:t>В соответствии со статьями 154, 156, 157,158 Жилищного Кодекса Российской Федерации,  Положением «О порядке установления цен и тарифов на работы, товары, услуги представляемые организациями коммунального комплекса муниципального образования "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муниципальный район", утвержденного решением Собрания депутатов муниципального образования "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муниципальный район"  от 15 декабря 2005 года № 126 (с изменениями от 12.11.2008 г. № 450, от 27.05.2009 №521),   администрация муниципального образования «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FD6A02">
        <w:rPr>
          <w:rFonts w:ascii="Times New Roman" w:hAnsi="Times New Roman" w:cs="Times New Roman"/>
          <w:sz w:val="28"/>
          <w:szCs w:val="28"/>
        </w:rPr>
        <w:t xml:space="preserve"> поселение» </w:t>
      </w:r>
      <w:proofErr w:type="spellStart"/>
      <w:proofErr w:type="gramStart"/>
      <w:r w:rsidRPr="00FD6A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6A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6A02">
        <w:rPr>
          <w:rFonts w:ascii="Times New Roman" w:hAnsi="Times New Roman" w:cs="Times New Roman"/>
          <w:sz w:val="28"/>
          <w:szCs w:val="28"/>
        </w:rPr>
        <w:t>Установить и ввести в действие с 1 июля 2013 года для нанимателей жилых помещений по договорам социального найма, договорам найма жилых помещений муниципального жилищного фонда  и собственников жилых помещений, которые не приняли решение  о выборе способа управления многоквартирным домом, или если принятое решение о выборе  способа управления этим домом не было реализовано, для собственников помещений в многоквартирном доме не принявших</w:t>
      </w:r>
      <w:proofErr w:type="gramEnd"/>
      <w:r w:rsidRPr="00FD6A02">
        <w:rPr>
          <w:rFonts w:ascii="Times New Roman" w:hAnsi="Times New Roman" w:cs="Times New Roman"/>
          <w:sz w:val="28"/>
          <w:szCs w:val="28"/>
        </w:rPr>
        <w:t xml:space="preserve"> решение об установлении размера платы за содержание и ремонт жилого помещения на их общем собрании</w:t>
      </w:r>
      <w:proofErr w:type="gramStart"/>
      <w:r w:rsidRPr="00FD6A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02">
        <w:rPr>
          <w:rFonts w:ascii="Times New Roman" w:hAnsi="Times New Roman" w:cs="Times New Roman"/>
          <w:b/>
          <w:sz w:val="28"/>
          <w:szCs w:val="28"/>
        </w:rPr>
        <w:t>тарифы на содержание жилья за 1 кв. метр</w:t>
      </w:r>
      <w:proofErr w:type="gramStart"/>
      <w:r w:rsidRPr="00FD6A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 xml:space="preserve">жилые дома повышенной комфортабельности – 5,61 руб. (без НДС); 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благоустроенные жилые дома - 5 ,01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 xml:space="preserve">неблагоустроенные жилые дома – 2,86 руб. (без НДС); 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02">
        <w:rPr>
          <w:rFonts w:ascii="Times New Roman" w:hAnsi="Times New Roman" w:cs="Times New Roman"/>
          <w:b/>
          <w:sz w:val="28"/>
          <w:szCs w:val="28"/>
        </w:rPr>
        <w:t xml:space="preserve">тарифы на ремонт жилья за 1 кв. метр:  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жилые дома повышенной комфортабельности – 4,55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благоустроенные жилые дома – 4,08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 xml:space="preserve">неблагоустроенные жилые дома – 2,69 руб. (без НДС); 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02">
        <w:rPr>
          <w:rFonts w:ascii="Times New Roman" w:hAnsi="Times New Roman" w:cs="Times New Roman"/>
          <w:b/>
          <w:sz w:val="28"/>
          <w:szCs w:val="28"/>
        </w:rPr>
        <w:t>плата за услуги  и работы по управлению многоквартирным домом за 1 кв. метр</w:t>
      </w:r>
      <w:proofErr w:type="gramStart"/>
      <w:r w:rsidRPr="00FD6A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жилые дома повышенной комфортабельности -  2,00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lastRenderedPageBreak/>
        <w:t>благоустроенные жилые дома – 2,00 руб. 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неблагоустроенные  жилые дома – 1,84 руб. (без НДС).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ab/>
        <w:t>2. Установить и ввести в действие с 1 июля 2013 года для нанимателей жилых помещений по договорам социального найма и договорам найма жилых помещений муниципального жилищного фонда: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02">
        <w:rPr>
          <w:rFonts w:ascii="Times New Roman" w:hAnsi="Times New Roman" w:cs="Times New Roman"/>
          <w:b/>
          <w:sz w:val="28"/>
          <w:szCs w:val="28"/>
        </w:rPr>
        <w:t>плата за наем жилья за 1 кв. метр: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благоустроенные жилые дома – 1,66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неблагоустроенные жилые дома- 1,50 руб. (без НДС);</w:t>
      </w:r>
    </w:p>
    <w:p w:rsidR="00FD6A02" w:rsidRPr="00FD6A02" w:rsidRDefault="00FD6A02" w:rsidP="00FD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деревянные жилые дома -  1,18 руб. (без НДС).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 xml:space="preserve">4. Ходатайствовать перед администрацией  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муниципального района об опубликовании настоящего постановления в районной газете  «Знамя».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5. Настоящее решение вступает в силу с 1 июля 2013 года.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6 .</w:t>
      </w:r>
      <w:proofErr w:type="gramStart"/>
      <w:r w:rsidRPr="00FD6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A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D6A02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0000" w:rsidRPr="00FD6A02" w:rsidRDefault="00FD6A02" w:rsidP="00FD6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6A02">
        <w:rPr>
          <w:rFonts w:ascii="Times New Roman" w:hAnsi="Times New Roman" w:cs="Times New Roman"/>
          <w:sz w:val="28"/>
          <w:szCs w:val="28"/>
        </w:rPr>
        <w:t>Карлыганское</w:t>
      </w:r>
      <w:proofErr w:type="spellEnd"/>
      <w:r w:rsidRPr="00FD6A0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М.Е.Андреева</w:t>
      </w:r>
    </w:p>
    <w:sectPr w:rsidR="00000000" w:rsidRPr="00F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A02"/>
    <w:rsid w:val="00A04167"/>
    <w:rsid w:val="00F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6A0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No Spacing"/>
    <w:rsid w:val="00FD6A0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тарифах на содержание,  ремонт жилья и наем жилых
помещений муниципального жилищного фонда 
</_x041e__x043f__x0438__x0441__x0430__x043d__x0438__x0435_>
    <_dlc_DocId xmlns="57504d04-691e-4fc4-8f09-4f19fdbe90f6">XXJ7TYMEEKJ2-1320-134</_dlc_DocId>
    <_dlc_DocIdUrl xmlns="57504d04-691e-4fc4-8f09-4f19fdbe90f6">
      <Url>https://vip.gov.mari.ru/mturek/sp_karlygan/_layouts/DocIdRedir.aspx?ID=XXJ7TYMEEKJ2-1320-134</Url>
      <Description>XXJ7TYMEEKJ2-1320-134</Description>
    </_dlc_DocIdUrl>
    <_x0413__x043e__x0434_ xmlns="a022b594-bf72-4f52-a177-dd5189a59a6c">2013 год</_x0413__x043e__x0434_>
    <_x0032_020_x0020__x0433__x043e__x0434_ xmlns="a022b594-bf72-4f52-a177-dd5189a59a6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b111b1a059d3798011660cc839fbb4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725e2cb4f0124fc7e0b6643106479ba5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DA8D4-9A8A-4CE8-9B7B-1E230E362098}"/>
</file>

<file path=customXml/itemProps2.xml><?xml version="1.0" encoding="utf-8"?>
<ds:datastoreItem xmlns:ds="http://schemas.openxmlformats.org/officeDocument/2006/customXml" ds:itemID="{0EDA57D0-D65F-410B-BB19-38E1897EC261}"/>
</file>

<file path=customXml/itemProps3.xml><?xml version="1.0" encoding="utf-8"?>
<ds:datastoreItem xmlns:ds="http://schemas.openxmlformats.org/officeDocument/2006/customXml" ds:itemID="{F4D37FB7-8C8F-40F9-80CF-04A91D03DA41}"/>
</file>

<file path=customXml/itemProps4.xml><?xml version="1.0" encoding="utf-8"?>
<ds:datastoreItem xmlns:ds="http://schemas.openxmlformats.org/officeDocument/2006/customXml" ds:itemID="{061EED1D-120D-4F83-8868-4E8775938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13.06.2013 года №76</dc:title>
  <dc:subject/>
  <dc:creator>admin</dc:creator>
  <cp:keywords/>
  <dc:description/>
  <cp:lastModifiedBy>admin</cp:lastModifiedBy>
  <cp:revision>2</cp:revision>
  <cp:lastPrinted>2013-06-18T10:03:00Z</cp:lastPrinted>
  <dcterms:created xsi:type="dcterms:W3CDTF">2013-06-18T09:52:00Z</dcterms:created>
  <dcterms:modified xsi:type="dcterms:W3CDTF">2013-06-18T10:05:00Z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08a2740c-d6f7-4664-a188-e0bc8a29616e</vt:lpwstr>
  </property>
  <property fmtid="{D5CDD505-2E9C-101B-9397-08002B2CF9AE}" pid="4" name="TemplateUrl">
    <vt:lpwstr/>
  </property>
  <property fmtid="{D5CDD505-2E9C-101B-9397-08002B2CF9AE}" pid="5" name="Order">
    <vt:r8>13400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